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7D6C" w14:textId="7ED4DAB2" w:rsidR="002A498C" w:rsidRPr="00BD29A6" w:rsidRDefault="00CC1842" w:rsidP="00CC1842">
      <w:pPr>
        <w:jc w:val="center"/>
        <w:rPr>
          <w:b/>
          <w:bCs/>
          <w:sz w:val="24"/>
          <w:szCs w:val="18"/>
        </w:rPr>
      </w:pPr>
      <w:r w:rsidRPr="00BD29A6">
        <w:rPr>
          <w:b/>
          <w:bCs/>
          <w:sz w:val="24"/>
          <w:szCs w:val="18"/>
        </w:rPr>
        <w:t>CONTRATO PARTICULAR DE COMODATO DE BEM IMÓVEL</w:t>
      </w:r>
    </w:p>
    <w:p w14:paraId="3AA9CDFC" w14:textId="77777777" w:rsidR="00CC1842" w:rsidRDefault="00CC1842" w:rsidP="00CC1842">
      <w:pPr>
        <w:jc w:val="center"/>
        <w:rPr>
          <w:sz w:val="24"/>
          <w:szCs w:val="18"/>
        </w:rPr>
      </w:pPr>
    </w:p>
    <w:p w14:paraId="5D32D440" w14:textId="70E50A05" w:rsidR="00CC1842" w:rsidRDefault="00CC1842" w:rsidP="00CC1842">
      <w:pPr>
        <w:rPr>
          <w:sz w:val="24"/>
          <w:szCs w:val="18"/>
        </w:rPr>
      </w:pPr>
      <w:r w:rsidRPr="00CC1842">
        <w:rPr>
          <w:b/>
          <w:bCs/>
          <w:sz w:val="24"/>
          <w:szCs w:val="18"/>
        </w:rPr>
        <w:t>COMODANTE: ASSOCIAÇÃO DA IMACULADA VIRGEM MARIA</w:t>
      </w:r>
      <w:r w:rsidRPr="00CC1842">
        <w:rPr>
          <w:sz w:val="24"/>
          <w:szCs w:val="18"/>
        </w:rPr>
        <w:t>, pessoa jurídica de direito</w:t>
      </w:r>
      <w:r>
        <w:rPr>
          <w:sz w:val="24"/>
          <w:szCs w:val="18"/>
        </w:rPr>
        <w:t xml:space="preserve"> </w:t>
      </w:r>
      <w:r w:rsidRPr="00CC1842">
        <w:rPr>
          <w:sz w:val="24"/>
          <w:szCs w:val="18"/>
        </w:rPr>
        <w:t>privado, inscrita no CNPJ sob o n</w:t>
      </w:r>
      <w:r>
        <w:rPr>
          <w:sz w:val="24"/>
          <w:szCs w:val="18"/>
        </w:rPr>
        <w:t>°</w:t>
      </w:r>
      <w:r w:rsidRPr="00CC1842">
        <w:rPr>
          <w:sz w:val="24"/>
          <w:szCs w:val="18"/>
        </w:rPr>
        <w:t xml:space="preserve"> 80.637.838/0001-20, com sede na Rua Martim Afonso, n</w:t>
      </w:r>
      <w:r>
        <w:rPr>
          <w:sz w:val="24"/>
          <w:szCs w:val="18"/>
        </w:rPr>
        <w:t>°</w:t>
      </w:r>
      <w:r w:rsidRPr="00CC1842">
        <w:rPr>
          <w:sz w:val="24"/>
          <w:szCs w:val="18"/>
        </w:rPr>
        <w:t xml:space="preserve"> 575,</w:t>
      </w:r>
      <w:r>
        <w:rPr>
          <w:sz w:val="24"/>
          <w:szCs w:val="18"/>
        </w:rPr>
        <w:t xml:space="preserve"> </w:t>
      </w:r>
      <w:r w:rsidRPr="00CC1842">
        <w:rPr>
          <w:sz w:val="24"/>
          <w:szCs w:val="18"/>
        </w:rPr>
        <w:t>CEP n</w:t>
      </w:r>
      <w:r>
        <w:rPr>
          <w:sz w:val="24"/>
          <w:szCs w:val="18"/>
        </w:rPr>
        <w:t>°</w:t>
      </w:r>
      <w:r w:rsidRPr="00CC1842">
        <w:rPr>
          <w:sz w:val="24"/>
          <w:szCs w:val="18"/>
        </w:rPr>
        <w:t xml:space="preserve"> 80.410-060, Curitiba, Paraná, neste ato representada por </w:t>
      </w:r>
      <w:r w:rsidRPr="00CC1842">
        <w:rPr>
          <w:sz w:val="24"/>
          <w:szCs w:val="18"/>
          <w:highlight w:val="yellow"/>
        </w:rPr>
        <w:t>Rosangela de Melo Campanharo</w:t>
      </w:r>
      <w:r w:rsidRPr="00CC1842">
        <w:rPr>
          <w:sz w:val="24"/>
          <w:szCs w:val="18"/>
        </w:rPr>
        <w:t>, na forma de seus atos constitutivos.</w:t>
      </w:r>
    </w:p>
    <w:p w14:paraId="306C35D7" w14:textId="77777777" w:rsidR="00CC1842" w:rsidRDefault="00CC1842" w:rsidP="00CC1842">
      <w:pPr>
        <w:rPr>
          <w:sz w:val="24"/>
          <w:szCs w:val="18"/>
        </w:rPr>
      </w:pPr>
    </w:p>
    <w:p w14:paraId="19E5B0DD" w14:textId="5B7F14AD" w:rsidR="00CC1842" w:rsidRDefault="00CC1842" w:rsidP="00CC1842">
      <w:pPr>
        <w:rPr>
          <w:sz w:val="24"/>
          <w:szCs w:val="18"/>
        </w:rPr>
      </w:pPr>
      <w:r w:rsidRPr="00CC1842">
        <w:rPr>
          <w:b/>
          <w:bCs/>
          <w:sz w:val="24"/>
          <w:szCs w:val="18"/>
        </w:rPr>
        <w:t>COMODATÁRIA: LURDES HERMES</w:t>
      </w:r>
      <w:r w:rsidRPr="00CC1842">
        <w:rPr>
          <w:sz w:val="24"/>
          <w:szCs w:val="18"/>
        </w:rPr>
        <w:t xml:space="preserve">, brasileira, casada, portadora </w:t>
      </w:r>
      <w:r>
        <w:rPr>
          <w:sz w:val="24"/>
          <w:szCs w:val="18"/>
        </w:rPr>
        <w:t xml:space="preserve">do </w:t>
      </w:r>
      <w:r w:rsidRPr="00CC1842">
        <w:rPr>
          <w:sz w:val="24"/>
          <w:szCs w:val="18"/>
        </w:rPr>
        <w:t>RG</w:t>
      </w:r>
      <w:r>
        <w:rPr>
          <w:sz w:val="24"/>
          <w:szCs w:val="18"/>
        </w:rPr>
        <w:t xml:space="preserve"> n°</w:t>
      </w:r>
      <w:r w:rsidRPr="00CC1842">
        <w:rPr>
          <w:sz w:val="24"/>
          <w:szCs w:val="18"/>
        </w:rPr>
        <w:t xml:space="preserve"> 3.359.121/PR</w:t>
      </w:r>
      <w:r>
        <w:rPr>
          <w:sz w:val="24"/>
          <w:szCs w:val="18"/>
        </w:rPr>
        <w:t>, inscrita no</w:t>
      </w:r>
      <w:r w:rsidRPr="00CC1842">
        <w:rPr>
          <w:sz w:val="24"/>
          <w:szCs w:val="18"/>
        </w:rPr>
        <w:t xml:space="preserve"> CPF</w:t>
      </w:r>
      <w:r>
        <w:rPr>
          <w:sz w:val="24"/>
          <w:szCs w:val="18"/>
        </w:rPr>
        <w:t xml:space="preserve"> sob o n°</w:t>
      </w:r>
      <w:r w:rsidRPr="00CC1842">
        <w:rPr>
          <w:sz w:val="24"/>
          <w:szCs w:val="18"/>
        </w:rPr>
        <w:t xml:space="preserve"> 077.926.909-89, residente e domiciliada em Itapoá</w:t>
      </w:r>
      <w:r>
        <w:rPr>
          <w:sz w:val="24"/>
          <w:szCs w:val="18"/>
        </w:rPr>
        <w:t>,</w:t>
      </w:r>
      <w:r w:rsidRPr="00CC1842">
        <w:rPr>
          <w:sz w:val="24"/>
          <w:szCs w:val="18"/>
        </w:rPr>
        <w:t xml:space="preserve"> Santa Catarina</w:t>
      </w:r>
      <w:r>
        <w:rPr>
          <w:sz w:val="24"/>
          <w:szCs w:val="18"/>
        </w:rPr>
        <w:t>.</w:t>
      </w:r>
    </w:p>
    <w:p w14:paraId="4DB6FE20" w14:textId="77777777" w:rsidR="00CC1842" w:rsidRDefault="00CC1842" w:rsidP="00CC1842">
      <w:pPr>
        <w:rPr>
          <w:sz w:val="24"/>
          <w:szCs w:val="18"/>
        </w:rPr>
      </w:pPr>
    </w:p>
    <w:p w14:paraId="315E0D34" w14:textId="6F00CFBA" w:rsidR="00CC1842" w:rsidRDefault="00CC1842" w:rsidP="00CC1842">
      <w:pPr>
        <w:ind w:firstLine="1418"/>
        <w:rPr>
          <w:sz w:val="24"/>
          <w:szCs w:val="18"/>
        </w:rPr>
      </w:pPr>
      <w:r>
        <w:rPr>
          <w:sz w:val="24"/>
          <w:szCs w:val="18"/>
        </w:rPr>
        <w:t xml:space="preserve">Por </w:t>
      </w:r>
      <w:r w:rsidRPr="00CC1842">
        <w:rPr>
          <w:sz w:val="24"/>
          <w:szCs w:val="18"/>
        </w:rPr>
        <w:t xml:space="preserve">este instrumento particular, as partes acima qualificadas, de comum acordo, resolvem firmar o presente </w:t>
      </w:r>
      <w:r w:rsidRPr="00CC1842">
        <w:rPr>
          <w:sz w:val="24"/>
          <w:szCs w:val="18"/>
          <w:u w:val="single"/>
        </w:rPr>
        <w:t>Contrato Particular de Comodato de Bem Imóvel</w:t>
      </w:r>
      <w:r w:rsidRPr="00CC1842">
        <w:rPr>
          <w:sz w:val="24"/>
          <w:szCs w:val="18"/>
        </w:rPr>
        <w:t>, que se regerá pelos artigos 579 a 58</w:t>
      </w:r>
      <w:r>
        <w:rPr>
          <w:sz w:val="24"/>
          <w:szCs w:val="18"/>
        </w:rPr>
        <w:t>5</w:t>
      </w:r>
      <w:r w:rsidRPr="00CC1842">
        <w:rPr>
          <w:sz w:val="24"/>
          <w:szCs w:val="18"/>
        </w:rPr>
        <w:t xml:space="preserve"> do Código Civil Brasileiro </w:t>
      </w:r>
      <w:r>
        <w:rPr>
          <w:sz w:val="24"/>
          <w:szCs w:val="18"/>
        </w:rPr>
        <w:t>(</w:t>
      </w:r>
      <w:r w:rsidRPr="00CC1842">
        <w:rPr>
          <w:sz w:val="24"/>
          <w:szCs w:val="18"/>
        </w:rPr>
        <w:t>Lei</w:t>
      </w:r>
      <w:r>
        <w:rPr>
          <w:sz w:val="24"/>
          <w:szCs w:val="18"/>
        </w:rPr>
        <w:t xml:space="preserve"> n°</w:t>
      </w:r>
      <w:r w:rsidRPr="00CC1842">
        <w:rPr>
          <w:sz w:val="24"/>
          <w:szCs w:val="18"/>
        </w:rPr>
        <w:t xml:space="preserve"> 10.406</w:t>
      </w:r>
      <w:r>
        <w:rPr>
          <w:sz w:val="24"/>
          <w:szCs w:val="18"/>
        </w:rPr>
        <w:t>)</w:t>
      </w:r>
      <w:r w:rsidRPr="00CC1842">
        <w:rPr>
          <w:sz w:val="24"/>
          <w:szCs w:val="18"/>
        </w:rPr>
        <w:t>, pelas demais disposições legais aplicáveis, e especialmente pelas cláusulas e condições adiante elencadas:</w:t>
      </w:r>
    </w:p>
    <w:p w14:paraId="37011C3D" w14:textId="77777777" w:rsidR="00CC1842" w:rsidRDefault="00CC1842" w:rsidP="00CC1842">
      <w:pPr>
        <w:rPr>
          <w:sz w:val="24"/>
          <w:szCs w:val="18"/>
        </w:rPr>
      </w:pPr>
    </w:p>
    <w:p w14:paraId="5AEB23A1" w14:textId="77777777" w:rsidR="00CC1842" w:rsidRPr="00CC1842" w:rsidRDefault="00CC1842" w:rsidP="00CC1842">
      <w:pPr>
        <w:rPr>
          <w:b/>
          <w:bCs/>
          <w:sz w:val="24"/>
          <w:szCs w:val="18"/>
        </w:rPr>
      </w:pPr>
      <w:r w:rsidRPr="00CC1842">
        <w:rPr>
          <w:b/>
          <w:bCs/>
          <w:sz w:val="24"/>
          <w:szCs w:val="18"/>
        </w:rPr>
        <w:t>CLÁUSULA PRIMEIRA – DO OBJETO</w:t>
      </w:r>
    </w:p>
    <w:p w14:paraId="2509E986" w14:textId="77777777" w:rsidR="00444CB5" w:rsidRPr="00444CB5" w:rsidRDefault="00CC1842" w:rsidP="00444CB5">
      <w:pPr>
        <w:rPr>
          <w:sz w:val="24"/>
          <w:szCs w:val="18"/>
        </w:rPr>
      </w:pPr>
      <w:r w:rsidRPr="00CC1842">
        <w:rPr>
          <w:sz w:val="24"/>
          <w:szCs w:val="18"/>
        </w:rPr>
        <w:t xml:space="preserve">1.1. </w:t>
      </w:r>
      <w:r w:rsidR="00444CB5" w:rsidRPr="00444CB5">
        <w:rPr>
          <w:sz w:val="24"/>
          <w:szCs w:val="18"/>
        </w:rPr>
        <w:t xml:space="preserve">O presente contrato tem como objeto a cessão em comodato, de forma gratuita e sem qualquer ônus para a COMODATÁRIA, do imóvel de propriedade da COMODANTE, localizado no Balneário </w:t>
      </w:r>
      <w:proofErr w:type="spellStart"/>
      <w:r w:rsidR="00444CB5" w:rsidRPr="00444CB5">
        <w:rPr>
          <w:sz w:val="24"/>
          <w:szCs w:val="18"/>
        </w:rPr>
        <w:t>Paese</w:t>
      </w:r>
      <w:proofErr w:type="spellEnd"/>
      <w:r w:rsidR="00444CB5" w:rsidRPr="00444CB5">
        <w:rPr>
          <w:sz w:val="24"/>
          <w:szCs w:val="18"/>
        </w:rPr>
        <w:t xml:space="preserve">, Município de Itapoá – SC, situado na Rua (1060) </w:t>
      </w:r>
      <w:proofErr w:type="spellStart"/>
      <w:r w:rsidR="00444CB5" w:rsidRPr="00444CB5">
        <w:rPr>
          <w:sz w:val="24"/>
          <w:szCs w:val="18"/>
        </w:rPr>
        <w:t>Gravino</w:t>
      </w:r>
      <w:proofErr w:type="spellEnd"/>
      <w:r w:rsidR="00444CB5" w:rsidRPr="00444CB5">
        <w:rPr>
          <w:sz w:val="24"/>
          <w:szCs w:val="18"/>
        </w:rPr>
        <w:t xml:space="preserve"> Rosa, nº 809, Lote 18 (dezoito), Quadra 21 (vinte e um), com dimensões de 15,00 x 25 metros, perfazendo uma área total de 375,00 m², com edificação de uma casa pré-fabricada de aproximadamente 80,00 m², mais casa mista de alvenaria e madeira nos fundos de aproximadamente 40,00 m².</w:t>
      </w:r>
    </w:p>
    <w:p w14:paraId="6A437063" w14:textId="0850763A" w:rsidR="00CC1842" w:rsidRDefault="00444CB5" w:rsidP="00444CB5">
      <w:pPr>
        <w:rPr>
          <w:sz w:val="24"/>
          <w:szCs w:val="18"/>
        </w:rPr>
      </w:pPr>
      <w:r w:rsidRPr="00444CB5">
        <w:rPr>
          <w:sz w:val="24"/>
          <w:szCs w:val="18"/>
        </w:rPr>
        <w:t xml:space="preserve">1.2. O imóvel é cedido exclusivamente para fins residenciais, sendo expressamente vedado à COMODATÁRIA utilizá-lo para qualquer atividade comercial, industrial ou assemelhada, </w:t>
      </w:r>
      <w:proofErr w:type="spellStart"/>
      <w:r w:rsidRPr="00444CB5">
        <w:rPr>
          <w:sz w:val="24"/>
          <w:szCs w:val="18"/>
        </w:rPr>
        <w:t>sub-comodatá-lo</w:t>
      </w:r>
      <w:proofErr w:type="spellEnd"/>
      <w:r w:rsidRPr="00444CB5">
        <w:rPr>
          <w:sz w:val="24"/>
          <w:szCs w:val="18"/>
        </w:rPr>
        <w:t>, locá-lo ou cedê-lo a terceiros, por qualquer tempo ou sob quaisquer títulos, nem mesmo a parentes, cuidadores ou terceiros.</w:t>
      </w:r>
    </w:p>
    <w:p w14:paraId="15B0D60E" w14:textId="77777777" w:rsidR="00444CB5" w:rsidRDefault="00444CB5" w:rsidP="00444CB5">
      <w:pPr>
        <w:rPr>
          <w:sz w:val="24"/>
          <w:szCs w:val="18"/>
        </w:rPr>
      </w:pPr>
    </w:p>
    <w:p w14:paraId="6166C2DF" w14:textId="77777777" w:rsidR="00CC1842" w:rsidRPr="00CC1842" w:rsidRDefault="00CC1842" w:rsidP="00CC1842">
      <w:pPr>
        <w:rPr>
          <w:b/>
          <w:bCs/>
          <w:sz w:val="24"/>
          <w:szCs w:val="18"/>
        </w:rPr>
      </w:pPr>
      <w:r w:rsidRPr="00CC1842">
        <w:rPr>
          <w:b/>
          <w:bCs/>
          <w:sz w:val="24"/>
          <w:szCs w:val="18"/>
        </w:rPr>
        <w:t>CLÁUSULA SEGUNDA – DO PRAZO</w:t>
      </w:r>
    </w:p>
    <w:p w14:paraId="19DE0CB3" w14:textId="77777777" w:rsidR="00444CB5" w:rsidRPr="00444CB5" w:rsidRDefault="00CC1842" w:rsidP="00444CB5">
      <w:pPr>
        <w:rPr>
          <w:sz w:val="24"/>
          <w:szCs w:val="18"/>
        </w:rPr>
      </w:pPr>
      <w:r w:rsidRPr="00CC1842">
        <w:rPr>
          <w:sz w:val="24"/>
          <w:szCs w:val="18"/>
        </w:rPr>
        <w:lastRenderedPageBreak/>
        <w:t xml:space="preserve">2.1. </w:t>
      </w:r>
      <w:r w:rsidR="00444CB5" w:rsidRPr="00444CB5">
        <w:rPr>
          <w:sz w:val="24"/>
          <w:szCs w:val="18"/>
        </w:rPr>
        <w:t xml:space="preserve">O presente contrato terá vigência pelo </w:t>
      </w:r>
      <w:r w:rsidR="00444CB5" w:rsidRPr="007E65A9">
        <w:rPr>
          <w:sz w:val="24"/>
          <w:szCs w:val="18"/>
          <w:highlight w:val="yellow"/>
        </w:rPr>
        <w:t>prazo de 03 (três) anos</w:t>
      </w:r>
      <w:r w:rsidR="00444CB5" w:rsidRPr="00444CB5">
        <w:rPr>
          <w:sz w:val="24"/>
          <w:szCs w:val="18"/>
        </w:rPr>
        <w:t>, contados da data de sua assinatura, igualmente pelo tempo de vida da COMODATÁRIA até esse limite, renovável mediante acordo expresso entre as partes.</w:t>
      </w:r>
    </w:p>
    <w:p w14:paraId="4E1BD1BB" w14:textId="7699F455" w:rsidR="00CC1842" w:rsidRDefault="00444CB5" w:rsidP="00444CB5">
      <w:pPr>
        <w:rPr>
          <w:sz w:val="24"/>
          <w:szCs w:val="18"/>
        </w:rPr>
      </w:pPr>
      <w:r w:rsidRPr="00444CB5">
        <w:rPr>
          <w:sz w:val="24"/>
          <w:szCs w:val="18"/>
        </w:rPr>
        <w:t>2.2. Vencido o contrato, promovida sua rescisão ou com o falecimento da COMODATÁRIA, o imóvel deverá ser entregue devidamente vistoriado e desocupado, nas mesmas condições em que foi recebido, independentemente de qualquer notificação adicional.</w:t>
      </w:r>
    </w:p>
    <w:p w14:paraId="19961324" w14:textId="77777777" w:rsidR="00444CB5" w:rsidRDefault="00444CB5" w:rsidP="00444CB5">
      <w:pPr>
        <w:rPr>
          <w:sz w:val="24"/>
          <w:szCs w:val="18"/>
        </w:rPr>
      </w:pPr>
    </w:p>
    <w:p w14:paraId="31DA1C6A" w14:textId="77777777" w:rsidR="00CC1842" w:rsidRPr="00CC1842" w:rsidRDefault="00CC1842" w:rsidP="00CC1842">
      <w:pPr>
        <w:rPr>
          <w:b/>
          <w:bCs/>
          <w:sz w:val="24"/>
          <w:szCs w:val="18"/>
        </w:rPr>
      </w:pPr>
      <w:r w:rsidRPr="00CC1842">
        <w:rPr>
          <w:b/>
          <w:bCs/>
          <w:sz w:val="24"/>
          <w:szCs w:val="18"/>
        </w:rPr>
        <w:t>CLÁUSULA TERCEIRA – DAS OBRIGAÇÕES DA COMODATÁRIA</w:t>
      </w:r>
    </w:p>
    <w:p w14:paraId="06BD41BD" w14:textId="0ABDBEB4" w:rsidR="00444CB5" w:rsidRPr="00444CB5" w:rsidRDefault="00CC1842" w:rsidP="00444CB5">
      <w:pPr>
        <w:rPr>
          <w:sz w:val="24"/>
          <w:szCs w:val="18"/>
        </w:rPr>
      </w:pPr>
      <w:r w:rsidRPr="00CC1842">
        <w:rPr>
          <w:sz w:val="24"/>
          <w:szCs w:val="18"/>
        </w:rPr>
        <w:t xml:space="preserve">3.1. </w:t>
      </w:r>
      <w:r w:rsidR="00444CB5" w:rsidRPr="00444CB5">
        <w:rPr>
          <w:sz w:val="24"/>
          <w:szCs w:val="18"/>
        </w:rPr>
        <w:t xml:space="preserve">A COMODATÁRIA obriga-se a zelar pela integridade e conservação do imóvel como se seu </w:t>
      </w:r>
      <w:r w:rsidR="007E65A9" w:rsidRPr="00444CB5">
        <w:rPr>
          <w:sz w:val="24"/>
          <w:szCs w:val="18"/>
        </w:rPr>
        <w:t>fosse mantendo-o</w:t>
      </w:r>
      <w:r w:rsidR="00444CB5" w:rsidRPr="00444CB5">
        <w:rPr>
          <w:sz w:val="24"/>
          <w:szCs w:val="18"/>
        </w:rPr>
        <w:t xml:space="preserve"> em perfeito estado de limpeza, conservação e segurança, respondendo por perdas e danos em caso de deterioração por mau uso ou negligência.</w:t>
      </w:r>
    </w:p>
    <w:p w14:paraId="258F9726" w14:textId="77777777" w:rsidR="00444CB5" w:rsidRPr="00444CB5" w:rsidRDefault="00444CB5" w:rsidP="00444CB5">
      <w:pPr>
        <w:rPr>
          <w:sz w:val="24"/>
          <w:szCs w:val="18"/>
        </w:rPr>
      </w:pPr>
      <w:r w:rsidRPr="00444CB5">
        <w:rPr>
          <w:sz w:val="24"/>
          <w:szCs w:val="18"/>
        </w:rPr>
        <w:t>3.2. A permissão de residência é exclusiva e pessoal para a Sra. LURDES HERMES, enquanto em vida. Não poderá, em hipótese alguma, transferir ou compartilhar a ocupação do imóvel com terceiros, mesmo que parentes ou cuidadores, sob pena de rescisão imediata deste contrato.</w:t>
      </w:r>
    </w:p>
    <w:p w14:paraId="10A65C15" w14:textId="2DF96265" w:rsidR="00444CB5" w:rsidRPr="00444CB5" w:rsidRDefault="00444CB5" w:rsidP="00444CB5">
      <w:pPr>
        <w:rPr>
          <w:sz w:val="24"/>
          <w:szCs w:val="18"/>
        </w:rPr>
      </w:pPr>
      <w:r w:rsidRPr="00444CB5">
        <w:rPr>
          <w:sz w:val="24"/>
          <w:szCs w:val="18"/>
        </w:rPr>
        <w:t>3.3. Fica expressamente proibida a realização de qualquer benfeitoria, reforma ou alteração no imóvel</w:t>
      </w:r>
      <w:r>
        <w:rPr>
          <w:sz w:val="24"/>
          <w:szCs w:val="18"/>
        </w:rPr>
        <w:t>,</w:t>
      </w:r>
      <w:r w:rsidRPr="00444CB5">
        <w:rPr>
          <w:sz w:val="24"/>
          <w:szCs w:val="18"/>
        </w:rPr>
        <w:t xml:space="preserve"> seja ela necessária, útil ou voluptuária</w:t>
      </w:r>
      <w:r>
        <w:rPr>
          <w:sz w:val="24"/>
          <w:szCs w:val="18"/>
        </w:rPr>
        <w:t>,</w:t>
      </w:r>
      <w:r w:rsidRPr="00444CB5">
        <w:rPr>
          <w:sz w:val="24"/>
          <w:szCs w:val="18"/>
        </w:rPr>
        <w:t xml:space="preserve"> sem prévia e expressa autorização escrita da COMODANTE. As benfeitorias eventualmente autorizadas incorporar-se-ão definitivamente ao imóvel, não assistindo à COMODATÁRIA qualquer direito à indenização ou exercício de direito de retenção.</w:t>
      </w:r>
    </w:p>
    <w:p w14:paraId="59274BD9" w14:textId="4C3D3E56" w:rsidR="00444CB5" w:rsidRPr="00444CB5" w:rsidRDefault="00444CB5" w:rsidP="00444CB5">
      <w:pPr>
        <w:rPr>
          <w:sz w:val="24"/>
          <w:szCs w:val="18"/>
        </w:rPr>
      </w:pPr>
      <w:r>
        <w:rPr>
          <w:sz w:val="24"/>
          <w:szCs w:val="18"/>
        </w:rPr>
        <w:t>3.4.</w:t>
      </w:r>
      <w:r w:rsidRPr="00444CB5">
        <w:rPr>
          <w:sz w:val="24"/>
          <w:szCs w:val="18"/>
        </w:rPr>
        <w:t xml:space="preserve"> As árvores existentes no imóvel, bem como as demais benfeitorias e ornamentações, deverão ser mantidas sem qualquer forma de comprometimento, devendo ser comunicada por escrito à COMODANTE qualquer necessidade de intervenção ou conservação.</w:t>
      </w:r>
    </w:p>
    <w:p w14:paraId="5395A2D7" w14:textId="66182004" w:rsidR="00444CB5" w:rsidRPr="00444CB5" w:rsidRDefault="00444CB5" w:rsidP="00444CB5">
      <w:pPr>
        <w:rPr>
          <w:sz w:val="24"/>
          <w:szCs w:val="18"/>
        </w:rPr>
      </w:pPr>
      <w:r>
        <w:rPr>
          <w:sz w:val="24"/>
          <w:szCs w:val="18"/>
        </w:rPr>
        <w:t>3.5.</w:t>
      </w:r>
      <w:r w:rsidRPr="00444CB5">
        <w:rPr>
          <w:sz w:val="24"/>
          <w:szCs w:val="18"/>
        </w:rPr>
        <w:t xml:space="preserve"> Quaisquer gastos ou despesas efetuadas pela COMODATÁRIA em prol do imóvel, ainda que necessários, não ensejarão qualquer direito a ressarcimento ou indenização.</w:t>
      </w:r>
    </w:p>
    <w:p w14:paraId="2E94F83C" w14:textId="1875AD9E" w:rsidR="00444CB5" w:rsidRPr="00444CB5" w:rsidRDefault="00444CB5" w:rsidP="00444CB5">
      <w:pPr>
        <w:rPr>
          <w:sz w:val="24"/>
          <w:szCs w:val="18"/>
        </w:rPr>
      </w:pPr>
      <w:r w:rsidRPr="00444CB5">
        <w:rPr>
          <w:sz w:val="24"/>
          <w:szCs w:val="18"/>
        </w:rPr>
        <w:t>3.</w:t>
      </w:r>
      <w:r>
        <w:rPr>
          <w:sz w:val="24"/>
          <w:szCs w:val="18"/>
        </w:rPr>
        <w:t>6.</w:t>
      </w:r>
      <w:r w:rsidRPr="00444CB5">
        <w:rPr>
          <w:sz w:val="24"/>
          <w:szCs w:val="18"/>
        </w:rPr>
        <w:t xml:space="preserve"> Em caso de turbação ou esbulho da posse do bem por atos de terceiros, a COMODATÁRIA deverá tomar as providências cabíveis para cessar tais atos, comunicando imediatamente os fatos à COMODANTE.</w:t>
      </w:r>
    </w:p>
    <w:p w14:paraId="2403DF61" w14:textId="062A9365" w:rsidR="00444CB5" w:rsidRPr="00444CB5" w:rsidRDefault="00444CB5" w:rsidP="00444CB5">
      <w:pPr>
        <w:rPr>
          <w:sz w:val="24"/>
          <w:szCs w:val="18"/>
        </w:rPr>
      </w:pPr>
      <w:r w:rsidRPr="00444CB5">
        <w:rPr>
          <w:sz w:val="24"/>
          <w:szCs w:val="18"/>
        </w:rPr>
        <w:t>3.</w:t>
      </w:r>
      <w:r>
        <w:rPr>
          <w:sz w:val="24"/>
          <w:szCs w:val="18"/>
        </w:rPr>
        <w:t>7</w:t>
      </w:r>
      <w:r w:rsidRPr="00444CB5">
        <w:rPr>
          <w:sz w:val="24"/>
          <w:szCs w:val="18"/>
        </w:rPr>
        <w:t>. A COMODATÁRIA obriga-se a atender todas as exigências do Poder Público, bem como a quitar todas as multas que der causa, sem direito à restituição por parte da COMODANTE.</w:t>
      </w:r>
    </w:p>
    <w:p w14:paraId="15EA4DBA" w14:textId="0376126C" w:rsidR="00444CB5" w:rsidRDefault="00444CB5" w:rsidP="00444CB5">
      <w:pPr>
        <w:rPr>
          <w:sz w:val="24"/>
          <w:szCs w:val="18"/>
        </w:rPr>
      </w:pPr>
      <w:r w:rsidRPr="00444CB5">
        <w:rPr>
          <w:sz w:val="24"/>
          <w:szCs w:val="18"/>
        </w:rPr>
        <w:lastRenderedPageBreak/>
        <w:t>3.</w:t>
      </w:r>
      <w:r>
        <w:rPr>
          <w:sz w:val="24"/>
          <w:szCs w:val="18"/>
        </w:rPr>
        <w:t>8</w:t>
      </w:r>
      <w:r w:rsidRPr="00444CB5">
        <w:rPr>
          <w:sz w:val="24"/>
          <w:szCs w:val="18"/>
        </w:rPr>
        <w:t>. Caso existam bens móveis da COMODANTE integrando o imóvel cedido, a COMODATÁRIA poderá utilizá-los com a devida cautela, devendo devolvê-los ao final do contrato no mesmo estado em que os recebeu.</w:t>
      </w:r>
    </w:p>
    <w:p w14:paraId="09A06405" w14:textId="77777777" w:rsidR="00444CB5" w:rsidRDefault="00444CB5" w:rsidP="00444CB5">
      <w:pPr>
        <w:rPr>
          <w:sz w:val="24"/>
          <w:szCs w:val="18"/>
        </w:rPr>
      </w:pPr>
    </w:p>
    <w:p w14:paraId="0BC9B24D" w14:textId="77777777" w:rsidR="00444CB5" w:rsidRPr="00444CB5" w:rsidRDefault="00444CB5" w:rsidP="00444CB5">
      <w:pPr>
        <w:rPr>
          <w:b/>
          <w:bCs/>
          <w:sz w:val="24"/>
          <w:szCs w:val="18"/>
        </w:rPr>
      </w:pPr>
      <w:r w:rsidRPr="00444CB5">
        <w:rPr>
          <w:b/>
          <w:bCs/>
          <w:sz w:val="24"/>
          <w:szCs w:val="18"/>
        </w:rPr>
        <w:t>CLÁUSULA QUARTA – DAS DESPESAS E ENCARGOS</w:t>
      </w:r>
    </w:p>
    <w:p w14:paraId="510671B7" w14:textId="77777777" w:rsidR="00444CB5" w:rsidRPr="00444CB5" w:rsidRDefault="00444CB5" w:rsidP="00444CB5">
      <w:pPr>
        <w:rPr>
          <w:sz w:val="24"/>
          <w:szCs w:val="18"/>
        </w:rPr>
      </w:pPr>
      <w:r w:rsidRPr="00444CB5">
        <w:rPr>
          <w:sz w:val="24"/>
          <w:szCs w:val="18"/>
        </w:rPr>
        <w:t>4.1. Ficará sob exclusiva responsabilidade da COMODATÁRIA o pagamento das despesas de consumo de água, energia elétrica, esgoto e demais tarifas e taxas decorrentes da utilização do imóvel.</w:t>
      </w:r>
    </w:p>
    <w:p w14:paraId="4025AAE1" w14:textId="7F456958" w:rsidR="00444CB5" w:rsidRDefault="00444CB5" w:rsidP="00444CB5">
      <w:pPr>
        <w:rPr>
          <w:sz w:val="24"/>
          <w:szCs w:val="18"/>
        </w:rPr>
      </w:pPr>
      <w:r w:rsidRPr="00444CB5">
        <w:rPr>
          <w:sz w:val="24"/>
          <w:szCs w:val="18"/>
          <w:highlight w:val="yellow"/>
        </w:rPr>
        <w:t>4.2. As despesas com IPTU e demais tributos que incidam diretamente sobre o imóvel ficam a cargo da COMODANTE.</w:t>
      </w:r>
    </w:p>
    <w:p w14:paraId="5AD21E1C" w14:textId="77777777" w:rsidR="00444CB5" w:rsidRDefault="00444CB5" w:rsidP="00444CB5">
      <w:pPr>
        <w:rPr>
          <w:sz w:val="24"/>
          <w:szCs w:val="18"/>
        </w:rPr>
      </w:pPr>
    </w:p>
    <w:p w14:paraId="33A2561E" w14:textId="77777777" w:rsidR="00444CB5" w:rsidRPr="00444CB5" w:rsidRDefault="00444CB5" w:rsidP="00444CB5">
      <w:pPr>
        <w:rPr>
          <w:b/>
          <w:bCs/>
          <w:sz w:val="24"/>
          <w:szCs w:val="18"/>
        </w:rPr>
      </w:pPr>
      <w:r w:rsidRPr="00444CB5">
        <w:rPr>
          <w:b/>
          <w:bCs/>
          <w:sz w:val="24"/>
          <w:szCs w:val="18"/>
        </w:rPr>
        <w:t>CLÁUSULA QUINTA – DA NATUREZA DO CONTRATO</w:t>
      </w:r>
    </w:p>
    <w:p w14:paraId="75CE8A26" w14:textId="77777777" w:rsidR="00444CB5" w:rsidRPr="00444CB5" w:rsidRDefault="00444CB5" w:rsidP="00444CB5">
      <w:pPr>
        <w:rPr>
          <w:sz w:val="24"/>
          <w:szCs w:val="18"/>
        </w:rPr>
      </w:pPr>
      <w:r w:rsidRPr="00444CB5">
        <w:rPr>
          <w:sz w:val="24"/>
          <w:szCs w:val="18"/>
        </w:rPr>
        <w:t>5.1. O presente contrato é celebrado a título gratuito, declarando expressamente a COMODATÁRIA que não pagará à COMODANTE qualquer quantia a título de retribuição ou contraprestação pela utilização do imóvel.</w:t>
      </w:r>
    </w:p>
    <w:p w14:paraId="0F96B810" w14:textId="77777777" w:rsidR="00444CB5" w:rsidRPr="00444CB5" w:rsidRDefault="00444CB5" w:rsidP="00444CB5">
      <w:pPr>
        <w:rPr>
          <w:sz w:val="24"/>
          <w:szCs w:val="18"/>
        </w:rPr>
      </w:pPr>
      <w:r w:rsidRPr="00444CB5">
        <w:rPr>
          <w:sz w:val="24"/>
          <w:szCs w:val="18"/>
        </w:rPr>
        <w:t>5.2. Este instrumento não estabelece, em nenhuma hipótese, vínculo empregatício, societário, associativo ou de responsabilidade solidária entre as partes.</w:t>
      </w:r>
    </w:p>
    <w:p w14:paraId="4C6AA921" w14:textId="241FF2CA" w:rsidR="00444CB5" w:rsidRDefault="00444CB5" w:rsidP="00444CB5">
      <w:pPr>
        <w:rPr>
          <w:sz w:val="24"/>
          <w:szCs w:val="18"/>
        </w:rPr>
      </w:pPr>
      <w:r w:rsidRPr="00444CB5">
        <w:rPr>
          <w:sz w:val="24"/>
          <w:szCs w:val="18"/>
        </w:rPr>
        <w:t>Parágrafo único: Na hipótese de vir a COMODANTE a ser acionada perante o Poder Judiciário, ou extrajudicialmente, por reclamação de vínculo empregatício decorrente deste contrato, a COMODATÁRIA assumirá integralmente a responsabilidade quanto a possíveis indenizações, custas judiciais e honorários advocatícios.</w:t>
      </w:r>
    </w:p>
    <w:p w14:paraId="5DC2E7CA" w14:textId="77777777" w:rsidR="00444CB5" w:rsidRDefault="00444CB5" w:rsidP="00444CB5">
      <w:pPr>
        <w:rPr>
          <w:sz w:val="24"/>
          <w:szCs w:val="18"/>
        </w:rPr>
      </w:pPr>
    </w:p>
    <w:p w14:paraId="2A5F59BB" w14:textId="77777777" w:rsidR="00444CB5" w:rsidRPr="00444CB5" w:rsidRDefault="00444CB5" w:rsidP="00444CB5">
      <w:pPr>
        <w:rPr>
          <w:b/>
          <w:bCs/>
          <w:sz w:val="24"/>
          <w:szCs w:val="18"/>
        </w:rPr>
      </w:pPr>
      <w:r w:rsidRPr="00444CB5">
        <w:rPr>
          <w:b/>
          <w:bCs/>
          <w:sz w:val="24"/>
          <w:szCs w:val="18"/>
        </w:rPr>
        <w:t>CLÁUSULA SEXTA – DA VISTORIA</w:t>
      </w:r>
    </w:p>
    <w:p w14:paraId="2702244A" w14:textId="77777777" w:rsidR="00444CB5" w:rsidRDefault="00444CB5" w:rsidP="00444CB5">
      <w:pPr>
        <w:rPr>
          <w:sz w:val="24"/>
          <w:szCs w:val="18"/>
        </w:rPr>
      </w:pPr>
      <w:r w:rsidRPr="00444CB5">
        <w:rPr>
          <w:sz w:val="24"/>
          <w:szCs w:val="18"/>
        </w:rPr>
        <w:t>6.1. A COMODANTE fica desde já facultada a vistoriar o imóvel, pessoalmente ou por intermédio de terceiros credenciados, sempre que entender conveniente, em dia e hora previamente acordados, a fim de verificar o estado de conservação.</w:t>
      </w:r>
    </w:p>
    <w:p w14:paraId="35F5896D" w14:textId="77777777" w:rsidR="00444CB5" w:rsidRPr="00444CB5" w:rsidRDefault="00444CB5" w:rsidP="00444CB5">
      <w:pPr>
        <w:rPr>
          <w:sz w:val="24"/>
          <w:szCs w:val="18"/>
        </w:rPr>
      </w:pPr>
    </w:p>
    <w:p w14:paraId="1836FE0E" w14:textId="77777777" w:rsidR="00444CB5" w:rsidRPr="00444CB5" w:rsidRDefault="00444CB5" w:rsidP="00444CB5">
      <w:pPr>
        <w:rPr>
          <w:b/>
          <w:bCs/>
          <w:sz w:val="24"/>
          <w:szCs w:val="18"/>
        </w:rPr>
      </w:pPr>
      <w:r w:rsidRPr="00444CB5">
        <w:rPr>
          <w:b/>
          <w:bCs/>
          <w:sz w:val="24"/>
          <w:szCs w:val="18"/>
        </w:rPr>
        <w:t>CLÁUSULA SÉTIMA – DA RESILIÇÃO, DA RESCISÃO E DO DISTRATO</w:t>
      </w:r>
    </w:p>
    <w:p w14:paraId="10BD2A64" w14:textId="77777777" w:rsidR="00444CB5" w:rsidRPr="00444CB5" w:rsidRDefault="00444CB5" w:rsidP="00444CB5">
      <w:pPr>
        <w:rPr>
          <w:sz w:val="24"/>
          <w:szCs w:val="18"/>
        </w:rPr>
      </w:pPr>
      <w:r w:rsidRPr="00444CB5">
        <w:rPr>
          <w:sz w:val="24"/>
          <w:szCs w:val="18"/>
        </w:rPr>
        <w:t>7.1. O presente contrato poderá ser resilido, rescindido ou distratado nos seguintes casos:</w:t>
      </w:r>
    </w:p>
    <w:p w14:paraId="441006DC" w14:textId="77777777" w:rsidR="00444CB5" w:rsidRPr="00444CB5" w:rsidRDefault="00444CB5" w:rsidP="00444CB5">
      <w:pPr>
        <w:rPr>
          <w:sz w:val="24"/>
          <w:szCs w:val="18"/>
        </w:rPr>
      </w:pPr>
      <w:r w:rsidRPr="00444CB5">
        <w:rPr>
          <w:sz w:val="24"/>
          <w:szCs w:val="18"/>
        </w:rPr>
        <w:lastRenderedPageBreak/>
        <w:t>I – Resilido (denúncia unilateral), a qualquer momento, por quaisquer das partes, com antecedência mínima de 30 (trinta) dias, mediante notificação extrajudicial escrita, sem quaisquer ônus;</w:t>
      </w:r>
    </w:p>
    <w:p w14:paraId="35E3F92B" w14:textId="77777777" w:rsidR="00444CB5" w:rsidRPr="00444CB5" w:rsidRDefault="00444CB5" w:rsidP="00444CB5">
      <w:pPr>
        <w:rPr>
          <w:sz w:val="24"/>
          <w:szCs w:val="18"/>
        </w:rPr>
      </w:pPr>
      <w:r w:rsidRPr="00444CB5">
        <w:rPr>
          <w:sz w:val="24"/>
          <w:szCs w:val="18"/>
        </w:rPr>
        <w:t>II – Rescindido automaticamente pelo descumprimento de qualquer condição deste contrato ou pelo mau uso da propriedade, devendo a parte infratora desocupar o imóvel no prazo máximo de 10 (dez) dias a contar da notificação extrajudicial escrita, sob pena da lei e sem prejuízo das demais cominações legais aplicáveis;</w:t>
      </w:r>
    </w:p>
    <w:p w14:paraId="05DAB8E5" w14:textId="77777777" w:rsidR="00444CB5" w:rsidRPr="00444CB5" w:rsidRDefault="00444CB5" w:rsidP="00444CB5">
      <w:pPr>
        <w:rPr>
          <w:sz w:val="24"/>
          <w:szCs w:val="18"/>
        </w:rPr>
      </w:pPr>
      <w:r w:rsidRPr="00444CB5">
        <w:rPr>
          <w:sz w:val="24"/>
          <w:szCs w:val="18"/>
        </w:rPr>
        <w:t>III – Distratado, a qualquer tempo, sem quaisquer ônus, desde que haja concordância de ambas as partes.</w:t>
      </w:r>
    </w:p>
    <w:p w14:paraId="3B50C55D" w14:textId="32F3ED9A" w:rsidR="00444CB5" w:rsidRDefault="00444CB5" w:rsidP="00444CB5">
      <w:pPr>
        <w:rPr>
          <w:sz w:val="24"/>
          <w:szCs w:val="18"/>
        </w:rPr>
      </w:pPr>
      <w:r w:rsidRPr="00444CB5">
        <w:rPr>
          <w:sz w:val="24"/>
          <w:szCs w:val="18"/>
        </w:rPr>
        <w:t>7.2. Não ocorrendo a devolução espontânea após o prazo estabelecido, estará caracterizada a posse injusta, autorizando a COMODANTE a intentar ação judicial de reintegração de posse, sendo todas as despesas processuais e honorários advocatícios ressarcidos integralmente pela COMODATÁRIA, sem prejuízo das demais perdas e danos.</w:t>
      </w:r>
    </w:p>
    <w:p w14:paraId="436D4EFA" w14:textId="77777777" w:rsidR="00444CB5" w:rsidRDefault="00444CB5" w:rsidP="00444CB5">
      <w:pPr>
        <w:rPr>
          <w:sz w:val="24"/>
          <w:szCs w:val="18"/>
        </w:rPr>
      </w:pPr>
    </w:p>
    <w:p w14:paraId="6701F8DA" w14:textId="77777777" w:rsidR="00444CB5" w:rsidRPr="00444CB5" w:rsidRDefault="00444CB5" w:rsidP="00444CB5">
      <w:pPr>
        <w:rPr>
          <w:b/>
          <w:bCs/>
          <w:sz w:val="24"/>
          <w:szCs w:val="18"/>
        </w:rPr>
      </w:pPr>
      <w:r w:rsidRPr="00444CB5">
        <w:rPr>
          <w:b/>
          <w:bCs/>
          <w:sz w:val="24"/>
          <w:szCs w:val="18"/>
        </w:rPr>
        <w:t>CLÁUSULA OITAVA – DA DESAPROPRIAÇÃO</w:t>
      </w:r>
    </w:p>
    <w:p w14:paraId="51B4BA55" w14:textId="77777777" w:rsidR="00444CB5" w:rsidRPr="00444CB5" w:rsidRDefault="00444CB5" w:rsidP="00444CB5">
      <w:pPr>
        <w:rPr>
          <w:sz w:val="24"/>
          <w:szCs w:val="18"/>
        </w:rPr>
      </w:pPr>
      <w:r w:rsidRPr="00444CB5">
        <w:rPr>
          <w:sz w:val="24"/>
          <w:szCs w:val="18"/>
        </w:rPr>
        <w:t>8.1. Em caso de desapropriação da área cedida, este contrato será rescindido de pleno direito, não sendo devida pela COMODANTE ou pela COMODATÁRIA qualquer tipo de indenização entre as partes.</w:t>
      </w:r>
    </w:p>
    <w:p w14:paraId="46DB53EA" w14:textId="1D5D2161" w:rsidR="00444CB5" w:rsidRDefault="00444CB5" w:rsidP="00444CB5">
      <w:pPr>
        <w:rPr>
          <w:sz w:val="24"/>
          <w:szCs w:val="18"/>
        </w:rPr>
      </w:pPr>
      <w:r w:rsidRPr="00444CB5">
        <w:rPr>
          <w:sz w:val="24"/>
          <w:szCs w:val="18"/>
        </w:rPr>
        <w:t>Parágrafo único: Fica registrada a possibilidade de que a COMODATÁRIA reclame ao poder expropriante indenização por eventuais prejuízos.</w:t>
      </w:r>
    </w:p>
    <w:p w14:paraId="7F411402" w14:textId="77777777" w:rsidR="00BD29A6" w:rsidRDefault="00BD29A6" w:rsidP="00444CB5">
      <w:pPr>
        <w:rPr>
          <w:sz w:val="24"/>
          <w:szCs w:val="18"/>
        </w:rPr>
      </w:pPr>
    </w:p>
    <w:p w14:paraId="460F431D" w14:textId="38B2EC45" w:rsidR="00BD29A6" w:rsidRPr="00BD29A6" w:rsidRDefault="00BD29A6" w:rsidP="00BD29A6">
      <w:pPr>
        <w:rPr>
          <w:b/>
          <w:bCs/>
          <w:sz w:val="24"/>
          <w:szCs w:val="18"/>
        </w:rPr>
      </w:pPr>
      <w:r w:rsidRPr="00BD29A6">
        <w:rPr>
          <w:b/>
          <w:bCs/>
          <w:sz w:val="24"/>
          <w:szCs w:val="18"/>
        </w:rPr>
        <w:t>CLÁUSULA NONA – DA RESPONSABILIDADE DA COMODATÁRIA</w:t>
      </w:r>
    </w:p>
    <w:p w14:paraId="528E7DFC" w14:textId="1D3C0B64" w:rsidR="00BD29A6" w:rsidRPr="00BD29A6" w:rsidRDefault="00BD29A6" w:rsidP="00BD29A6">
      <w:pPr>
        <w:rPr>
          <w:sz w:val="24"/>
          <w:szCs w:val="18"/>
        </w:rPr>
      </w:pPr>
      <w:r>
        <w:rPr>
          <w:sz w:val="24"/>
          <w:szCs w:val="18"/>
        </w:rPr>
        <w:t>9</w:t>
      </w:r>
      <w:r w:rsidRPr="00BD29A6">
        <w:rPr>
          <w:sz w:val="24"/>
          <w:szCs w:val="18"/>
        </w:rPr>
        <w:t>.1. A COMODATÁRIA é a única e exclusiva responsável por todos os atos, fatos e ocorrências verificados no interior do imóvel ou em razão de sua utilização, durante toda a vigência deste contrato, respondendo integralmente nas esferas cível, criminal, administrativa, tributária, trabalhista, previdenciária e em qualquer outra que se mostre aplicável.</w:t>
      </w:r>
    </w:p>
    <w:p w14:paraId="3F840D34" w14:textId="62A59361" w:rsidR="00BD29A6" w:rsidRPr="00BD29A6" w:rsidRDefault="00BD29A6" w:rsidP="00BD29A6">
      <w:pPr>
        <w:rPr>
          <w:sz w:val="24"/>
          <w:szCs w:val="18"/>
        </w:rPr>
      </w:pPr>
      <w:r>
        <w:rPr>
          <w:sz w:val="24"/>
          <w:szCs w:val="18"/>
        </w:rPr>
        <w:t>9</w:t>
      </w:r>
      <w:r w:rsidRPr="00BD29A6">
        <w:rPr>
          <w:sz w:val="24"/>
          <w:szCs w:val="18"/>
        </w:rPr>
        <w:t>.2. A COMODANTE não terá qualquer responsabilidade por danos causados a terceiros, empregados, colaboradores, visitantes ou a qualquer pessoa que, por qualquer razão, acesse ou utilize o imóvel durante a vigência deste contrato, sendo tal responsabilidade integralmente da COMODATÁRIA.</w:t>
      </w:r>
    </w:p>
    <w:p w14:paraId="47FB69DE" w14:textId="196A9207" w:rsidR="00BD29A6" w:rsidRPr="00BD29A6" w:rsidRDefault="00BD29A6" w:rsidP="00BD29A6">
      <w:pPr>
        <w:rPr>
          <w:sz w:val="24"/>
          <w:szCs w:val="18"/>
        </w:rPr>
      </w:pPr>
      <w:r>
        <w:rPr>
          <w:sz w:val="24"/>
          <w:szCs w:val="18"/>
        </w:rPr>
        <w:lastRenderedPageBreak/>
        <w:t>9</w:t>
      </w:r>
      <w:r w:rsidRPr="00BD29A6">
        <w:rPr>
          <w:sz w:val="24"/>
          <w:szCs w:val="18"/>
        </w:rPr>
        <w:t>.3. Caso a COMODANTE venha a ser citada, intimada, notificada ou de qualquer forma chamada a integrar processo judicial ou procedimento extrajudicial</w:t>
      </w:r>
      <w:r>
        <w:rPr>
          <w:sz w:val="24"/>
          <w:szCs w:val="18"/>
        </w:rPr>
        <w:t>,</w:t>
      </w:r>
      <w:r w:rsidRPr="00BD29A6">
        <w:rPr>
          <w:sz w:val="24"/>
          <w:szCs w:val="18"/>
        </w:rPr>
        <w:t xml:space="preserve"> seja de natureza cível, criminal, trabalhista, administrativa, tributária ou outra</w:t>
      </w:r>
      <w:r>
        <w:rPr>
          <w:sz w:val="24"/>
          <w:szCs w:val="18"/>
        </w:rPr>
        <w:t>,</w:t>
      </w:r>
      <w:r w:rsidRPr="00BD29A6">
        <w:rPr>
          <w:sz w:val="24"/>
          <w:szCs w:val="18"/>
        </w:rPr>
        <w:t xml:space="preserve"> decorrente de ato, fato ou omissão relacionados ao uso do imóvel cedido, a COMODANTE poderá, desde já, chamar a COMODATÁRIA ao processo para que responda em seu lugar, assumindo integralmente o polo passivo da demanda.</w:t>
      </w:r>
    </w:p>
    <w:p w14:paraId="13194BA8" w14:textId="2A054CA5" w:rsidR="00BD29A6" w:rsidRPr="00BD29A6" w:rsidRDefault="00BD29A6" w:rsidP="00BD29A6">
      <w:pPr>
        <w:rPr>
          <w:sz w:val="24"/>
          <w:szCs w:val="18"/>
        </w:rPr>
      </w:pPr>
      <w:r>
        <w:rPr>
          <w:sz w:val="24"/>
          <w:szCs w:val="18"/>
        </w:rPr>
        <w:t>9</w:t>
      </w:r>
      <w:r w:rsidRPr="00BD29A6">
        <w:rPr>
          <w:sz w:val="24"/>
          <w:szCs w:val="18"/>
        </w:rPr>
        <w:t>.4. Não sendo possível a substituição processual ou o chamamento ao processo, a COMODATÁRIA obriga-se, desde a assinatura deste instrumento, a ressarcir integralmente a COMODANTE de todas as despesas, custos e prejuízos que esta vier a suportar, incluindo, mas não se limitando a:</w:t>
      </w:r>
    </w:p>
    <w:p w14:paraId="4C7835FC" w14:textId="77777777" w:rsidR="00BD29A6" w:rsidRPr="00BD29A6" w:rsidRDefault="00BD29A6" w:rsidP="00BD29A6">
      <w:pPr>
        <w:rPr>
          <w:sz w:val="24"/>
          <w:szCs w:val="18"/>
        </w:rPr>
      </w:pPr>
      <w:r w:rsidRPr="00BD29A6">
        <w:rPr>
          <w:sz w:val="24"/>
          <w:szCs w:val="18"/>
        </w:rPr>
        <w:t xml:space="preserve">I – </w:t>
      </w:r>
      <w:proofErr w:type="gramStart"/>
      <w:r w:rsidRPr="00BD29A6">
        <w:rPr>
          <w:sz w:val="24"/>
          <w:szCs w:val="18"/>
        </w:rPr>
        <w:t>custas</w:t>
      </w:r>
      <w:proofErr w:type="gramEnd"/>
      <w:r w:rsidRPr="00BD29A6">
        <w:rPr>
          <w:sz w:val="24"/>
          <w:szCs w:val="18"/>
        </w:rPr>
        <w:t xml:space="preserve"> processuais e judiciais;</w:t>
      </w:r>
    </w:p>
    <w:p w14:paraId="3ABBE91A" w14:textId="77777777" w:rsidR="00BD29A6" w:rsidRPr="00BD29A6" w:rsidRDefault="00BD29A6" w:rsidP="00BD29A6">
      <w:pPr>
        <w:rPr>
          <w:sz w:val="24"/>
          <w:szCs w:val="18"/>
        </w:rPr>
      </w:pPr>
      <w:r w:rsidRPr="00BD29A6">
        <w:rPr>
          <w:sz w:val="24"/>
          <w:szCs w:val="18"/>
        </w:rPr>
        <w:t xml:space="preserve">II – </w:t>
      </w:r>
      <w:proofErr w:type="gramStart"/>
      <w:r w:rsidRPr="00BD29A6">
        <w:rPr>
          <w:sz w:val="24"/>
          <w:szCs w:val="18"/>
        </w:rPr>
        <w:t>honorários</w:t>
      </w:r>
      <w:proofErr w:type="gramEnd"/>
      <w:r w:rsidRPr="00BD29A6">
        <w:rPr>
          <w:sz w:val="24"/>
          <w:szCs w:val="18"/>
        </w:rPr>
        <w:t xml:space="preserve"> advocatícios, periciais e quaisquer outros honorários profissionais;</w:t>
      </w:r>
    </w:p>
    <w:p w14:paraId="55EA5B24" w14:textId="77777777" w:rsidR="00BD29A6" w:rsidRPr="00BD29A6" w:rsidRDefault="00BD29A6" w:rsidP="00BD29A6">
      <w:pPr>
        <w:rPr>
          <w:sz w:val="24"/>
          <w:szCs w:val="18"/>
        </w:rPr>
      </w:pPr>
      <w:r w:rsidRPr="00BD29A6">
        <w:rPr>
          <w:sz w:val="24"/>
          <w:szCs w:val="18"/>
        </w:rPr>
        <w:t>III – multas, penalidades, condenações e indenizações de qualquer natureza;</w:t>
      </w:r>
    </w:p>
    <w:p w14:paraId="1AB765F9" w14:textId="77777777" w:rsidR="00BD29A6" w:rsidRPr="00BD29A6" w:rsidRDefault="00BD29A6" w:rsidP="00BD29A6">
      <w:pPr>
        <w:rPr>
          <w:sz w:val="24"/>
          <w:szCs w:val="18"/>
        </w:rPr>
      </w:pPr>
      <w:r w:rsidRPr="00BD29A6">
        <w:rPr>
          <w:sz w:val="24"/>
          <w:szCs w:val="18"/>
        </w:rPr>
        <w:t xml:space="preserve">IV – </w:t>
      </w:r>
      <w:proofErr w:type="gramStart"/>
      <w:r w:rsidRPr="00BD29A6">
        <w:rPr>
          <w:sz w:val="24"/>
          <w:szCs w:val="18"/>
        </w:rPr>
        <w:t>despesas</w:t>
      </w:r>
      <w:proofErr w:type="gramEnd"/>
      <w:r w:rsidRPr="00BD29A6">
        <w:rPr>
          <w:sz w:val="24"/>
          <w:szCs w:val="18"/>
        </w:rPr>
        <w:t xml:space="preserve"> com notificações, registros, cartório e demais atos extrajudiciais;</w:t>
      </w:r>
    </w:p>
    <w:p w14:paraId="08CFB888" w14:textId="77777777" w:rsidR="00BD29A6" w:rsidRPr="00BD29A6" w:rsidRDefault="00BD29A6" w:rsidP="00BD29A6">
      <w:pPr>
        <w:rPr>
          <w:sz w:val="24"/>
          <w:szCs w:val="18"/>
        </w:rPr>
      </w:pPr>
      <w:r w:rsidRPr="00BD29A6">
        <w:rPr>
          <w:sz w:val="24"/>
          <w:szCs w:val="18"/>
        </w:rPr>
        <w:t xml:space="preserve">V – </w:t>
      </w:r>
      <w:proofErr w:type="gramStart"/>
      <w:r w:rsidRPr="00BD29A6">
        <w:rPr>
          <w:sz w:val="24"/>
          <w:szCs w:val="18"/>
        </w:rPr>
        <w:t>quaisquer</w:t>
      </w:r>
      <w:proofErr w:type="gramEnd"/>
      <w:r w:rsidRPr="00BD29A6">
        <w:rPr>
          <w:sz w:val="24"/>
          <w:szCs w:val="18"/>
        </w:rPr>
        <w:t xml:space="preserve"> outros gastos direta ou indiretamente relacionados à defesa dos interesses da COMODANTE em razão de demandas oriundas do uso do imóvel.</w:t>
      </w:r>
    </w:p>
    <w:p w14:paraId="18419C25" w14:textId="2122BA30" w:rsidR="00BD29A6" w:rsidRDefault="00BD29A6" w:rsidP="00444CB5">
      <w:pPr>
        <w:rPr>
          <w:sz w:val="24"/>
          <w:szCs w:val="18"/>
        </w:rPr>
      </w:pPr>
      <w:r>
        <w:rPr>
          <w:sz w:val="24"/>
          <w:szCs w:val="18"/>
        </w:rPr>
        <w:t>9</w:t>
      </w:r>
      <w:r w:rsidRPr="00BD29A6">
        <w:rPr>
          <w:sz w:val="24"/>
          <w:szCs w:val="18"/>
        </w:rPr>
        <w:t>.5. A obrigação de ressarcimento prevista nesta cláusula é imediata, independendo do trânsito em julgado de eventual decisão, bastando a comprovação das despesas incorridas pela COMODANTE, e perdurará mesmo após o encerramento deste contrato, se os fatos geradores forem anteriores à sua extinção.</w:t>
      </w:r>
    </w:p>
    <w:p w14:paraId="750C770E" w14:textId="77777777" w:rsidR="00BD29A6" w:rsidRDefault="00BD29A6" w:rsidP="00444CB5">
      <w:pPr>
        <w:rPr>
          <w:sz w:val="24"/>
          <w:szCs w:val="18"/>
        </w:rPr>
      </w:pPr>
    </w:p>
    <w:p w14:paraId="4FA31D5C" w14:textId="77777777" w:rsidR="00BD29A6" w:rsidRPr="00BD29A6" w:rsidRDefault="00BD29A6" w:rsidP="00BD29A6">
      <w:pPr>
        <w:rPr>
          <w:b/>
          <w:bCs/>
          <w:sz w:val="24"/>
          <w:szCs w:val="18"/>
        </w:rPr>
      </w:pPr>
      <w:r w:rsidRPr="00BD29A6">
        <w:rPr>
          <w:b/>
          <w:bCs/>
          <w:sz w:val="24"/>
          <w:szCs w:val="18"/>
        </w:rPr>
        <w:t>CLÁUSULA DÉCIMA – DAS DISPOSIÇÕES GERAIS</w:t>
      </w:r>
    </w:p>
    <w:p w14:paraId="3FAA267E" w14:textId="5F5778D2" w:rsidR="00BD29A6" w:rsidRPr="00BD29A6" w:rsidRDefault="00BD29A6" w:rsidP="00BD29A6">
      <w:pPr>
        <w:rPr>
          <w:sz w:val="24"/>
          <w:szCs w:val="18"/>
        </w:rPr>
      </w:pPr>
      <w:r>
        <w:rPr>
          <w:sz w:val="24"/>
          <w:szCs w:val="18"/>
        </w:rPr>
        <w:t>10</w:t>
      </w:r>
      <w:r w:rsidRPr="00BD29A6">
        <w:rPr>
          <w:sz w:val="24"/>
          <w:szCs w:val="18"/>
        </w:rPr>
        <w:t>.1. Todo e qualquer ajuste entre as partes, a fim de integrar validamente o presente contrato, deverá ser feito por escrito, mediante Termo Aditivo assinado por ambas.</w:t>
      </w:r>
    </w:p>
    <w:p w14:paraId="7D9381F7" w14:textId="63C945D8" w:rsidR="00BD29A6" w:rsidRPr="00BD29A6" w:rsidRDefault="00BD29A6" w:rsidP="00BD29A6">
      <w:pPr>
        <w:rPr>
          <w:sz w:val="24"/>
          <w:szCs w:val="18"/>
        </w:rPr>
      </w:pPr>
      <w:r>
        <w:rPr>
          <w:sz w:val="24"/>
          <w:szCs w:val="18"/>
        </w:rPr>
        <w:t>10</w:t>
      </w:r>
      <w:r w:rsidRPr="00BD29A6">
        <w:rPr>
          <w:sz w:val="24"/>
          <w:szCs w:val="18"/>
        </w:rPr>
        <w:t>.2. A eventual tolerância da COMODANTE em relação a qualquer infração contratual não constituirá novação ou alteração contratual, não gerando direitos a qualquer das partes.</w:t>
      </w:r>
    </w:p>
    <w:p w14:paraId="1EEDEAE7" w14:textId="20C9A218" w:rsidR="00BD29A6" w:rsidRPr="00BD29A6" w:rsidRDefault="00BD29A6" w:rsidP="00BD29A6">
      <w:pPr>
        <w:rPr>
          <w:sz w:val="24"/>
          <w:szCs w:val="18"/>
        </w:rPr>
      </w:pPr>
      <w:r>
        <w:rPr>
          <w:sz w:val="24"/>
          <w:szCs w:val="18"/>
        </w:rPr>
        <w:t>10</w:t>
      </w:r>
      <w:r w:rsidRPr="00BD29A6">
        <w:rPr>
          <w:sz w:val="24"/>
          <w:szCs w:val="18"/>
        </w:rPr>
        <w:t>.3. Caso qualquer disposição deste contrato venha a ser julgada nula, tal decisão não afetará a validade das demais cláusulas, que continuarão a vigorar e produzir seus efeitos.</w:t>
      </w:r>
    </w:p>
    <w:p w14:paraId="2859514C" w14:textId="2190571A" w:rsidR="00BD29A6" w:rsidRPr="00BD29A6" w:rsidRDefault="00BD29A6" w:rsidP="00BD29A6">
      <w:pPr>
        <w:rPr>
          <w:sz w:val="24"/>
          <w:szCs w:val="18"/>
        </w:rPr>
      </w:pPr>
      <w:r>
        <w:rPr>
          <w:sz w:val="24"/>
          <w:szCs w:val="18"/>
        </w:rPr>
        <w:t>10</w:t>
      </w:r>
      <w:r w:rsidRPr="00BD29A6">
        <w:rPr>
          <w:sz w:val="24"/>
          <w:szCs w:val="18"/>
        </w:rPr>
        <w:t>.4. As partes não poderão ser responsabilizadas pelo não cumprimento de quaisquer obrigações deste contrato em razão de caso fortuito ou força maior, nos termos do art. 393 do Código Civil, desde que o evento impeditivo seja temporário e não exceda 30 (trinta) dias.</w:t>
      </w:r>
    </w:p>
    <w:p w14:paraId="0C98DE8E" w14:textId="75F7566A" w:rsidR="00BD29A6" w:rsidRDefault="00BD29A6" w:rsidP="00BD29A6">
      <w:pPr>
        <w:rPr>
          <w:sz w:val="24"/>
          <w:szCs w:val="18"/>
        </w:rPr>
      </w:pPr>
      <w:r>
        <w:rPr>
          <w:sz w:val="24"/>
          <w:szCs w:val="18"/>
        </w:rPr>
        <w:lastRenderedPageBreak/>
        <w:t>10</w:t>
      </w:r>
      <w:r w:rsidRPr="00BD29A6">
        <w:rPr>
          <w:sz w:val="24"/>
          <w:szCs w:val="18"/>
        </w:rPr>
        <w:t>.5. Se houver incêndio ou sinistro que conduza à necessidade de reconstrução ou reforma do imóvel, rescindir-se-á o presente contrato de pleno direito, sem qualquer espécie de indenização entre as partes.</w:t>
      </w:r>
    </w:p>
    <w:p w14:paraId="0AA9ABFE" w14:textId="77777777" w:rsidR="00BD29A6" w:rsidRDefault="00BD29A6" w:rsidP="00BD29A6">
      <w:pPr>
        <w:rPr>
          <w:sz w:val="24"/>
          <w:szCs w:val="18"/>
        </w:rPr>
      </w:pPr>
    </w:p>
    <w:p w14:paraId="26477027" w14:textId="0180032D" w:rsidR="00BD29A6" w:rsidRPr="00BD29A6" w:rsidRDefault="00BD29A6" w:rsidP="00BD29A6">
      <w:pPr>
        <w:rPr>
          <w:b/>
          <w:bCs/>
          <w:sz w:val="24"/>
          <w:szCs w:val="18"/>
        </w:rPr>
      </w:pPr>
      <w:r w:rsidRPr="00BD29A6">
        <w:rPr>
          <w:b/>
          <w:bCs/>
          <w:sz w:val="24"/>
          <w:szCs w:val="18"/>
        </w:rPr>
        <w:t>CLÁUSULA DÉCIMA PRIMEIRA – DO FORO</w:t>
      </w:r>
    </w:p>
    <w:p w14:paraId="7A0C44DD" w14:textId="51C438B7" w:rsidR="00BD29A6" w:rsidRDefault="00BD29A6" w:rsidP="00BD29A6">
      <w:pPr>
        <w:rPr>
          <w:sz w:val="24"/>
          <w:szCs w:val="18"/>
        </w:rPr>
      </w:pPr>
      <w:r>
        <w:rPr>
          <w:sz w:val="24"/>
          <w:szCs w:val="18"/>
        </w:rPr>
        <w:t xml:space="preserve">11.1. </w:t>
      </w:r>
      <w:r w:rsidRPr="00BD29A6">
        <w:rPr>
          <w:sz w:val="24"/>
          <w:szCs w:val="18"/>
        </w:rPr>
        <w:t>Para apreciar e julgar questões emergentes deste contrato, as partes elegem o foro da situação do imóvel, no Município de Itapoá/SC, renunciando expressamente a qualquer outro, por mais privilegiado que seja.</w:t>
      </w:r>
    </w:p>
    <w:p w14:paraId="4B304557" w14:textId="77777777" w:rsidR="00BD29A6" w:rsidRDefault="00BD29A6" w:rsidP="00BD29A6">
      <w:pPr>
        <w:rPr>
          <w:sz w:val="24"/>
          <w:szCs w:val="18"/>
        </w:rPr>
      </w:pPr>
    </w:p>
    <w:p w14:paraId="67E00D4B" w14:textId="3180CAE1" w:rsidR="00BD29A6" w:rsidRPr="00BD29A6" w:rsidRDefault="00BD29A6" w:rsidP="00BD29A6">
      <w:pPr>
        <w:rPr>
          <w:sz w:val="24"/>
          <w:szCs w:val="18"/>
        </w:rPr>
      </w:pPr>
      <w:r w:rsidRPr="00BD29A6">
        <w:rPr>
          <w:sz w:val="24"/>
          <w:szCs w:val="18"/>
        </w:rPr>
        <w:t>E assim, por estarem de pleno acordo, justas e contratadas, assinam o presente instrumento em 0</w:t>
      </w:r>
      <w:r>
        <w:rPr>
          <w:sz w:val="24"/>
          <w:szCs w:val="18"/>
        </w:rPr>
        <w:t>3</w:t>
      </w:r>
      <w:r w:rsidRPr="00BD29A6">
        <w:rPr>
          <w:sz w:val="24"/>
          <w:szCs w:val="18"/>
        </w:rPr>
        <w:t xml:space="preserve"> (</w:t>
      </w:r>
      <w:r>
        <w:rPr>
          <w:sz w:val="24"/>
          <w:szCs w:val="18"/>
        </w:rPr>
        <w:t>três</w:t>
      </w:r>
      <w:r w:rsidRPr="00BD29A6">
        <w:rPr>
          <w:sz w:val="24"/>
          <w:szCs w:val="18"/>
        </w:rPr>
        <w:t>) vias de igual teor e forma, juntamente com 02 (duas) testemunhas abaixo identificadas.</w:t>
      </w:r>
    </w:p>
    <w:p w14:paraId="196AEBE3" w14:textId="77777777" w:rsidR="00BD29A6" w:rsidRPr="00BD29A6" w:rsidRDefault="00BD29A6" w:rsidP="00BD29A6">
      <w:pPr>
        <w:rPr>
          <w:sz w:val="24"/>
          <w:szCs w:val="18"/>
        </w:rPr>
      </w:pPr>
    </w:p>
    <w:p w14:paraId="35E81DAF" w14:textId="14CB61F8" w:rsidR="00BD29A6" w:rsidRDefault="00BD29A6" w:rsidP="00BD29A6">
      <w:pPr>
        <w:jc w:val="center"/>
        <w:rPr>
          <w:sz w:val="24"/>
          <w:szCs w:val="18"/>
        </w:rPr>
      </w:pPr>
      <w:r w:rsidRPr="00BD29A6">
        <w:rPr>
          <w:sz w:val="24"/>
          <w:szCs w:val="18"/>
        </w:rPr>
        <w:t xml:space="preserve">Itapoá/SC, _____ de __________________ </w:t>
      </w:r>
      <w:proofErr w:type="spellStart"/>
      <w:r w:rsidRPr="00BD29A6">
        <w:rPr>
          <w:sz w:val="24"/>
          <w:szCs w:val="18"/>
        </w:rPr>
        <w:t>de</w:t>
      </w:r>
      <w:proofErr w:type="spellEnd"/>
      <w:r w:rsidRPr="00BD29A6">
        <w:rPr>
          <w:sz w:val="24"/>
          <w:szCs w:val="18"/>
        </w:rPr>
        <w:t xml:space="preserve"> </w:t>
      </w:r>
      <w:r w:rsidR="00D45F77">
        <w:rPr>
          <w:sz w:val="24"/>
          <w:szCs w:val="18"/>
        </w:rPr>
        <w:t>_______</w:t>
      </w:r>
      <w:r w:rsidRPr="00BD29A6">
        <w:rPr>
          <w:sz w:val="24"/>
          <w:szCs w:val="18"/>
        </w:rPr>
        <w:t>.</w:t>
      </w:r>
    </w:p>
    <w:p w14:paraId="066315CC" w14:textId="77777777" w:rsidR="00BD29A6" w:rsidRPr="00BD29A6" w:rsidRDefault="00BD29A6" w:rsidP="00BD29A6">
      <w:pPr>
        <w:jc w:val="center"/>
        <w:rPr>
          <w:sz w:val="24"/>
          <w:szCs w:val="18"/>
        </w:rPr>
      </w:pPr>
    </w:p>
    <w:p w14:paraId="3557F39F" w14:textId="77777777" w:rsidR="00BD29A6" w:rsidRPr="00BD29A6" w:rsidRDefault="00BD29A6" w:rsidP="00BD29A6">
      <w:pPr>
        <w:spacing w:line="240" w:lineRule="auto"/>
        <w:jc w:val="center"/>
        <w:rPr>
          <w:b/>
          <w:bCs/>
          <w:sz w:val="24"/>
          <w:szCs w:val="18"/>
        </w:rPr>
      </w:pPr>
      <w:r w:rsidRPr="00BD29A6">
        <w:rPr>
          <w:b/>
          <w:bCs/>
          <w:sz w:val="24"/>
          <w:szCs w:val="18"/>
        </w:rPr>
        <w:t>_________________________________________________</w:t>
      </w:r>
    </w:p>
    <w:p w14:paraId="053AD966" w14:textId="2CBE7E2E" w:rsidR="00BD29A6" w:rsidRPr="00BD29A6" w:rsidRDefault="00BD29A6" w:rsidP="00BD29A6">
      <w:pPr>
        <w:spacing w:line="240" w:lineRule="auto"/>
        <w:jc w:val="center"/>
        <w:rPr>
          <w:b/>
          <w:bCs/>
          <w:sz w:val="24"/>
          <w:szCs w:val="18"/>
        </w:rPr>
      </w:pPr>
      <w:r w:rsidRPr="00BD29A6">
        <w:rPr>
          <w:b/>
          <w:bCs/>
          <w:sz w:val="24"/>
          <w:szCs w:val="18"/>
        </w:rPr>
        <w:t>ASSOCIAÇÃO DA IMACULADA VIRGEM MARIA – COMODANTE</w:t>
      </w:r>
    </w:p>
    <w:p w14:paraId="3DB2D521" w14:textId="77777777" w:rsidR="00BD29A6" w:rsidRPr="00BD29A6" w:rsidRDefault="00BD29A6" w:rsidP="00BD29A6">
      <w:pPr>
        <w:spacing w:line="240" w:lineRule="auto"/>
        <w:jc w:val="center"/>
        <w:rPr>
          <w:sz w:val="24"/>
          <w:szCs w:val="18"/>
        </w:rPr>
      </w:pPr>
      <w:r w:rsidRPr="00BD29A6">
        <w:rPr>
          <w:sz w:val="24"/>
          <w:szCs w:val="18"/>
          <w:highlight w:val="yellow"/>
        </w:rPr>
        <w:t>Rosangela de Melo Campanharo</w:t>
      </w:r>
    </w:p>
    <w:p w14:paraId="10A719E0" w14:textId="77777777" w:rsidR="00BD29A6" w:rsidRPr="00BD29A6" w:rsidRDefault="00BD29A6" w:rsidP="00BD29A6">
      <w:pPr>
        <w:jc w:val="center"/>
        <w:rPr>
          <w:sz w:val="24"/>
          <w:szCs w:val="18"/>
        </w:rPr>
      </w:pPr>
    </w:p>
    <w:p w14:paraId="75985367" w14:textId="77777777" w:rsidR="00BD29A6" w:rsidRPr="00BD29A6" w:rsidRDefault="00BD29A6" w:rsidP="00BD29A6">
      <w:pPr>
        <w:spacing w:line="240" w:lineRule="auto"/>
        <w:jc w:val="center"/>
        <w:rPr>
          <w:b/>
          <w:bCs/>
          <w:sz w:val="24"/>
          <w:szCs w:val="18"/>
        </w:rPr>
      </w:pPr>
      <w:r w:rsidRPr="00BD29A6">
        <w:rPr>
          <w:b/>
          <w:bCs/>
          <w:sz w:val="24"/>
          <w:szCs w:val="18"/>
        </w:rPr>
        <w:t>_________________________________________________</w:t>
      </w:r>
    </w:p>
    <w:p w14:paraId="6FC49CFD" w14:textId="47C8E537" w:rsidR="00BD29A6" w:rsidRPr="00BD29A6" w:rsidRDefault="00BD29A6" w:rsidP="00BD29A6">
      <w:pPr>
        <w:spacing w:line="240" w:lineRule="auto"/>
        <w:jc w:val="center"/>
        <w:rPr>
          <w:b/>
          <w:bCs/>
          <w:sz w:val="24"/>
          <w:szCs w:val="18"/>
        </w:rPr>
      </w:pPr>
      <w:r w:rsidRPr="00BD29A6">
        <w:rPr>
          <w:b/>
          <w:bCs/>
          <w:sz w:val="24"/>
          <w:szCs w:val="18"/>
        </w:rPr>
        <w:t>LURDES HERMES – COMODATÁRIA</w:t>
      </w:r>
    </w:p>
    <w:p w14:paraId="7806889B" w14:textId="6581EEC6" w:rsidR="00BD29A6" w:rsidRPr="00BD29A6" w:rsidRDefault="00BD29A6" w:rsidP="00BD29A6">
      <w:pPr>
        <w:spacing w:line="240" w:lineRule="auto"/>
        <w:jc w:val="center"/>
        <w:rPr>
          <w:sz w:val="24"/>
          <w:szCs w:val="18"/>
        </w:rPr>
      </w:pPr>
      <w:r>
        <w:rPr>
          <w:sz w:val="24"/>
          <w:szCs w:val="18"/>
        </w:rPr>
        <w:t xml:space="preserve">CPF: </w:t>
      </w:r>
      <w:r w:rsidRPr="00BD29A6">
        <w:rPr>
          <w:sz w:val="24"/>
          <w:szCs w:val="18"/>
        </w:rPr>
        <w:t>077.926.909-89</w:t>
      </w:r>
    </w:p>
    <w:p w14:paraId="4C16E5D0" w14:textId="77777777" w:rsidR="00BD29A6" w:rsidRPr="00BD29A6" w:rsidRDefault="00BD29A6" w:rsidP="00BD29A6">
      <w:pPr>
        <w:rPr>
          <w:sz w:val="24"/>
          <w:szCs w:val="18"/>
        </w:rPr>
      </w:pPr>
    </w:p>
    <w:p w14:paraId="257B2BC3" w14:textId="77777777" w:rsidR="00BD29A6" w:rsidRPr="00BD29A6" w:rsidRDefault="00BD29A6" w:rsidP="00BD29A6">
      <w:pPr>
        <w:rPr>
          <w:sz w:val="24"/>
          <w:szCs w:val="18"/>
        </w:rPr>
      </w:pPr>
      <w:r w:rsidRPr="00BD29A6">
        <w:rPr>
          <w:sz w:val="24"/>
          <w:szCs w:val="18"/>
        </w:rPr>
        <w:t>Testemunhas:</w:t>
      </w:r>
    </w:p>
    <w:p w14:paraId="014AB175" w14:textId="1B125D37" w:rsidR="00BD29A6" w:rsidRPr="00BD29A6" w:rsidRDefault="00BD29A6" w:rsidP="00BD29A6">
      <w:pPr>
        <w:rPr>
          <w:sz w:val="24"/>
          <w:szCs w:val="18"/>
        </w:rPr>
      </w:pPr>
      <w:r w:rsidRPr="00BD29A6">
        <w:rPr>
          <w:sz w:val="24"/>
          <w:szCs w:val="18"/>
        </w:rPr>
        <w:t>___________________________________</w:t>
      </w:r>
      <w:r>
        <w:rPr>
          <w:sz w:val="24"/>
          <w:szCs w:val="18"/>
        </w:rPr>
        <w:tab/>
      </w:r>
      <w:r w:rsidRPr="00BD29A6">
        <w:rPr>
          <w:sz w:val="24"/>
          <w:szCs w:val="18"/>
        </w:rPr>
        <w:t>___________________________________</w:t>
      </w:r>
    </w:p>
    <w:p w14:paraId="29869246" w14:textId="44929E45" w:rsidR="00BD29A6" w:rsidRPr="00BD29A6" w:rsidRDefault="00BD29A6" w:rsidP="00BD29A6">
      <w:pPr>
        <w:spacing w:line="240" w:lineRule="auto"/>
        <w:rPr>
          <w:sz w:val="24"/>
          <w:szCs w:val="18"/>
        </w:rPr>
      </w:pPr>
      <w:r w:rsidRPr="00BD29A6">
        <w:rPr>
          <w:sz w:val="24"/>
          <w:szCs w:val="18"/>
        </w:rPr>
        <w:t>Nome:</w:t>
      </w:r>
      <w:r>
        <w:rPr>
          <w:sz w:val="24"/>
          <w:szCs w:val="18"/>
        </w:rPr>
        <w:tab/>
      </w:r>
      <w:r>
        <w:rPr>
          <w:sz w:val="24"/>
          <w:szCs w:val="18"/>
        </w:rPr>
        <w:tab/>
      </w:r>
      <w:r>
        <w:rPr>
          <w:sz w:val="24"/>
          <w:szCs w:val="18"/>
        </w:rPr>
        <w:tab/>
      </w:r>
      <w:r>
        <w:rPr>
          <w:sz w:val="24"/>
          <w:szCs w:val="18"/>
        </w:rPr>
        <w:tab/>
      </w:r>
      <w:r>
        <w:rPr>
          <w:sz w:val="24"/>
          <w:szCs w:val="18"/>
        </w:rPr>
        <w:tab/>
      </w:r>
      <w:r>
        <w:rPr>
          <w:sz w:val="24"/>
          <w:szCs w:val="18"/>
        </w:rPr>
        <w:tab/>
      </w:r>
      <w:r w:rsidRPr="00BD29A6">
        <w:rPr>
          <w:sz w:val="24"/>
          <w:szCs w:val="18"/>
        </w:rPr>
        <w:t>Nome:</w:t>
      </w:r>
    </w:p>
    <w:p w14:paraId="7344FD1E" w14:textId="0B820EB9" w:rsidR="00BD29A6" w:rsidRPr="00CC1842" w:rsidRDefault="00BD29A6" w:rsidP="00BD29A6">
      <w:pPr>
        <w:spacing w:line="240" w:lineRule="auto"/>
        <w:rPr>
          <w:sz w:val="24"/>
          <w:szCs w:val="18"/>
        </w:rPr>
      </w:pPr>
      <w:r w:rsidRPr="00BD29A6">
        <w:rPr>
          <w:sz w:val="24"/>
          <w:szCs w:val="18"/>
        </w:rPr>
        <w:t>RG/CPF:</w:t>
      </w:r>
      <w:r>
        <w:rPr>
          <w:sz w:val="24"/>
          <w:szCs w:val="18"/>
        </w:rPr>
        <w:tab/>
      </w:r>
      <w:r>
        <w:rPr>
          <w:sz w:val="24"/>
          <w:szCs w:val="18"/>
        </w:rPr>
        <w:tab/>
      </w:r>
      <w:r>
        <w:rPr>
          <w:sz w:val="24"/>
          <w:szCs w:val="18"/>
        </w:rPr>
        <w:tab/>
      </w:r>
      <w:r>
        <w:rPr>
          <w:sz w:val="24"/>
          <w:szCs w:val="18"/>
        </w:rPr>
        <w:tab/>
      </w:r>
      <w:r>
        <w:rPr>
          <w:sz w:val="24"/>
          <w:szCs w:val="18"/>
        </w:rPr>
        <w:tab/>
      </w:r>
      <w:r w:rsidRPr="00BD29A6">
        <w:rPr>
          <w:sz w:val="24"/>
          <w:szCs w:val="18"/>
        </w:rPr>
        <w:t>RG/CPF:</w:t>
      </w:r>
    </w:p>
    <w:sectPr w:rsidR="00BD29A6" w:rsidRPr="00CC184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842"/>
    <w:rsid w:val="00177AEC"/>
    <w:rsid w:val="002A498C"/>
    <w:rsid w:val="00355D82"/>
    <w:rsid w:val="003636AF"/>
    <w:rsid w:val="00444CB5"/>
    <w:rsid w:val="004F24E4"/>
    <w:rsid w:val="00556DD3"/>
    <w:rsid w:val="005C293C"/>
    <w:rsid w:val="007E65A9"/>
    <w:rsid w:val="00BD29A6"/>
    <w:rsid w:val="00BD5C7C"/>
    <w:rsid w:val="00CC1842"/>
    <w:rsid w:val="00D45F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84B5A"/>
  <w15:chartTrackingRefBased/>
  <w15:docId w15:val="{FC945B81-BEAA-4328-B033-B83FFBC9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imes New Roman"/>
        <w:color w:val="000000"/>
        <w:kern w:val="36"/>
        <w:sz w:val="26"/>
        <w:lang w:val="pt-BR" w:eastAsia="en-US" w:bidi="ar-SA"/>
      </w:rPr>
    </w:rPrDefault>
    <w:pPrDefault>
      <w:pPr>
        <w:spacing w:after="12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C18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C18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C18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C18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har"/>
    <w:uiPriority w:val="9"/>
    <w:semiHidden/>
    <w:unhideWhenUsed/>
    <w:qFormat/>
    <w:rsid w:val="00CC1842"/>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har"/>
    <w:uiPriority w:val="9"/>
    <w:semiHidden/>
    <w:unhideWhenUsed/>
    <w:qFormat/>
    <w:rsid w:val="00CC18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har"/>
    <w:uiPriority w:val="9"/>
    <w:semiHidden/>
    <w:unhideWhenUsed/>
    <w:qFormat/>
    <w:rsid w:val="00CC1842"/>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har"/>
    <w:uiPriority w:val="9"/>
    <w:semiHidden/>
    <w:unhideWhenUsed/>
    <w:qFormat/>
    <w:rsid w:val="00CC1842"/>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har"/>
    <w:uiPriority w:val="9"/>
    <w:semiHidden/>
    <w:unhideWhenUsed/>
    <w:qFormat/>
    <w:rsid w:val="00CC1842"/>
    <w:pPr>
      <w:keepNext/>
      <w:keepLines/>
      <w:spacing w:after="0"/>
      <w:outlineLvl w:val="8"/>
    </w:pPr>
    <w:rPr>
      <w:rFonts w:asciiTheme="minorHAnsi" w:eastAsiaTheme="majorEastAsia" w:hAnsiTheme="minorHAnsi"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C184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C184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C1842"/>
    <w:rPr>
      <w:rFonts w:asciiTheme="minorHAnsi" w:eastAsiaTheme="majorEastAsia" w:hAnsiTheme="minorHAnsi" w:cstheme="majorBidi"/>
      <w:color w:val="0F4761" w:themeColor="accent1" w:themeShade="BF"/>
      <w:sz w:val="28"/>
      <w:szCs w:val="28"/>
    </w:rPr>
  </w:style>
  <w:style w:type="character" w:customStyle="1" w:styleId="Ttulo4Char">
    <w:name w:val="Título 4 Char"/>
    <w:basedOn w:val="Fontepargpadro"/>
    <w:link w:val="Ttulo4"/>
    <w:uiPriority w:val="9"/>
    <w:semiHidden/>
    <w:rsid w:val="00CC1842"/>
    <w:rPr>
      <w:rFonts w:asciiTheme="minorHAnsi" w:eastAsiaTheme="majorEastAsia" w:hAnsiTheme="minorHAnsi" w:cstheme="majorBidi"/>
      <w:i/>
      <w:iCs/>
      <w:color w:val="0F4761" w:themeColor="accent1" w:themeShade="BF"/>
    </w:rPr>
  </w:style>
  <w:style w:type="character" w:customStyle="1" w:styleId="Ttulo5Char">
    <w:name w:val="Título 5 Char"/>
    <w:basedOn w:val="Fontepargpadro"/>
    <w:link w:val="Ttulo5"/>
    <w:uiPriority w:val="9"/>
    <w:semiHidden/>
    <w:rsid w:val="00CC1842"/>
    <w:rPr>
      <w:rFonts w:asciiTheme="minorHAnsi" w:eastAsiaTheme="majorEastAsia" w:hAnsiTheme="minorHAnsi" w:cstheme="majorBidi"/>
      <w:color w:val="0F4761" w:themeColor="accent1" w:themeShade="BF"/>
    </w:rPr>
  </w:style>
  <w:style w:type="character" w:customStyle="1" w:styleId="Ttulo6Char">
    <w:name w:val="Título 6 Char"/>
    <w:basedOn w:val="Fontepargpadro"/>
    <w:link w:val="Ttulo6"/>
    <w:uiPriority w:val="9"/>
    <w:semiHidden/>
    <w:rsid w:val="00CC1842"/>
    <w:rPr>
      <w:rFonts w:asciiTheme="minorHAnsi" w:eastAsiaTheme="majorEastAsia" w:hAnsiTheme="minorHAnsi" w:cstheme="majorBidi"/>
      <w:i/>
      <w:iCs/>
      <w:color w:val="595959" w:themeColor="text1" w:themeTint="A6"/>
    </w:rPr>
  </w:style>
  <w:style w:type="character" w:customStyle="1" w:styleId="Ttulo7Char">
    <w:name w:val="Título 7 Char"/>
    <w:basedOn w:val="Fontepargpadro"/>
    <w:link w:val="Ttulo7"/>
    <w:uiPriority w:val="9"/>
    <w:semiHidden/>
    <w:rsid w:val="00CC1842"/>
    <w:rPr>
      <w:rFonts w:asciiTheme="minorHAnsi" w:eastAsiaTheme="majorEastAsia" w:hAnsiTheme="minorHAnsi" w:cstheme="majorBidi"/>
      <w:color w:val="595959" w:themeColor="text1" w:themeTint="A6"/>
    </w:rPr>
  </w:style>
  <w:style w:type="character" w:customStyle="1" w:styleId="Ttulo8Char">
    <w:name w:val="Título 8 Char"/>
    <w:basedOn w:val="Fontepargpadro"/>
    <w:link w:val="Ttulo8"/>
    <w:uiPriority w:val="9"/>
    <w:semiHidden/>
    <w:rsid w:val="00CC1842"/>
    <w:rPr>
      <w:rFonts w:asciiTheme="minorHAnsi" w:eastAsiaTheme="majorEastAsia" w:hAnsiTheme="minorHAnsi" w:cstheme="majorBidi"/>
      <w:i/>
      <w:iCs/>
      <w:color w:val="272727" w:themeColor="text1" w:themeTint="D8"/>
    </w:rPr>
  </w:style>
  <w:style w:type="character" w:customStyle="1" w:styleId="Ttulo9Char">
    <w:name w:val="Título 9 Char"/>
    <w:basedOn w:val="Fontepargpadro"/>
    <w:link w:val="Ttulo9"/>
    <w:uiPriority w:val="9"/>
    <w:semiHidden/>
    <w:rsid w:val="00CC1842"/>
    <w:rPr>
      <w:rFonts w:asciiTheme="minorHAnsi" w:eastAsiaTheme="majorEastAsia" w:hAnsiTheme="minorHAnsi" w:cstheme="majorBidi"/>
      <w:color w:val="272727" w:themeColor="text1" w:themeTint="D8"/>
    </w:rPr>
  </w:style>
  <w:style w:type="paragraph" w:styleId="Ttulo">
    <w:name w:val="Title"/>
    <w:basedOn w:val="Normal"/>
    <w:next w:val="Normal"/>
    <w:link w:val="TtuloChar"/>
    <w:uiPriority w:val="10"/>
    <w:qFormat/>
    <w:rsid w:val="00CC1842"/>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CC1842"/>
    <w:rPr>
      <w:rFonts w:asciiTheme="majorHAnsi" w:eastAsiaTheme="majorEastAsia" w:hAnsiTheme="majorHAnsi" w:cstheme="majorBidi"/>
      <w:color w:val="auto"/>
      <w:spacing w:val="-10"/>
      <w:kern w:val="28"/>
      <w:sz w:val="56"/>
      <w:szCs w:val="56"/>
    </w:rPr>
  </w:style>
  <w:style w:type="paragraph" w:styleId="Subttulo">
    <w:name w:val="Subtitle"/>
    <w:basedOn w:val="Normal"/>
    <w:next w:val="Normal"/>
    <w:link w:val="SubttuloChar"/>
    <w:uiPriority w:val="11"/>
    <w:qFormat/>
    <w:rsid w:val="00CC184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C1842"/>
    <w:rPr>
      <w:rFonts w:asciiTheme="minorHAnsi" w:eastAsiaTheme="majorEastAsia" w:hAnsiTheme="minorHAnsi" w:cstheme="majorBidi"/>
      <w:color w:val="595959" w:themeColor="text1" w:themeTint="A6"/>
      <w:spacing w:val="15"/>
      <w:sz w:val="28"/>
      <w:szCs w:val="28"/>
    </w:rPr>
  </w:style>
  <w:style w:type="paragraph" w:styleId="Citao">
    <w:name w:val="Quote"/>
    <w:basedOn w:val="Normal"/>
    <w:next w:val="Normal"/>
    <w:link w:val="CitaoChar"/>
    <w:uiPriority w:val="29"/>
    <w:qFormat/>
    <w:rsid w:val="00CC1842"/>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CC1842"/>
    <w:rPr>
      <w:i/>
      <w:iCs/>
      <w:color w:val="404040" w:themeColor="text1" w:themeTint="BF"/>
    </w:rPr>
  </w:style>
  <w:style w:type="paragraph" w:styleId="PargrafodaLista">
    <w:name w:val="List Paragraph"/>
    <w:basedOn w:val="Normal"/>
    <w:uiPriority w:val="34"/>
    <w:qFormat/>
    <w:rsid w:val="00CC1842"/>
    <w:pPr>
      <w:ind w:left="720"/>
      <w:contextualSpacing/>
    </w:pPr>
  </w:style>
  <w:style w:type="character" w:styleId="nfaseIntensa">
    <w:name w:val="Intense Emphasis"/>
    <w:basedOn w:val="Fontepargpadro"/>
    <w:uiPriority w:val="21"/>
    <w:qFormat/>
    <w:rsid w:val="00CC1842"/>
    <w:rPr>
      <w:i/>
      <w:iCs/>
      <w:color w:val="0F4761" w:themeColor="accent1" w:themeShade="BF"/>
    </w:rPr>
  </w:style>
  <w:style w:type="paragraph" w:styleId="CitaoIntensa">
    <w:name w:val="Intense Quote"/>
    <w:basedOn w:val="Normal"/>
    <w:next w:val="Normal"/>
    <w:link w:val="CitaoIntensaChar"/>
    <w:uiPriority w:val="30"/>
    <w:qFormat/>
    <w:rsid w:val="00CC18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C1842"/>
    <w:rPr>
      <w:i/>
      <w:iCs/>
      <w:color w:val="0F4761" w:themeColor="accent1" w:themeShade="BF"/>
    </w:rPr>
  </w:style>
  <w:style w:type="character" w:styleId="RefernciaIntensa">
    <w:name w:val="Intense Reference"/>
    <w:basedOn w:val="Fontepargpadro"/>
    <w:uiPriority w:val="32"/>
    <w:qFormat/>
    <w:rsid w:val="00CC18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1629</Words>
  <Characters>9384</Characters>
  <Application>Microsoft Office Word</Application>
  <DocSecurity>0</DocSecurity>
  <Lines>142</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dc:creator>
  <cp:keywords/>
  <dc:description/>
  <cp:lastModifiedBy>Amanda Carolina Santos Vieira</cp:lastModifiedBy>
  <cp:revision>3</cp:revision>
  <dcterms:created xsi:type="dcterms:W3CDTF">2026-03-19T19:51:00Z</dcterms:created>
  <dcterms:modified xsi:type="dcterms:W3CDTF">2026-03-19T21:03:00Z</dcterms:modified>
</cp:coreProperties>
</file>